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EE" w:rsidRDefault="007F13C3" w:rsidP="00EF664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中小学图书馆评估指标</w:t>
      </w:r>
    </w:p>
    <w:p w:rsidR="00EF664F" w:rsidRDefault="007F13C3" w:rsidP="007F13C3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F13C3">
        <w:rPr>
          <w:rFonts w:ascii="仿宋_GB2312" w:eastAsia="仿宋_GB2312" w:hint="eastAsia"/>
          <w:sz w:val="32"/>
          <w:szCs w:val="32"/>
        </w:rPr>
        <w:t>2015年，教育部文化部国家新闻出版广电总局联合发文《关于加强新时期中小学图书馆建设与应用工作的意见》提出：到2020年，绝大部分中小学要按照国家规定标准建有图书馆。这份文件体现了国家对中小学图书馆建设与应用前所未有的重视,</w:t>
      </w:r>
      <w:r>
        <w:rPr>
          <w:rFonts w:ascii="仿宋_GB2312" w:eastAsia="仿宋_GB2312" w:hint="eastAsia"/>
          <w:sz w:val="32"/>
          <w:szCs w:val="32"/>
        </w:rPr>
        <w:t>同时</w:t>
      </w:r>
      <w:r w:rsidRPr="007F13C3">
        <w:rPr>
          <w:rFonts w:ascii="仿宋_GB2312" w:eastAsia="仿宋_GB2312" w:hint="eastAsia"/>
          <w:sz w:val="32"/>
          <w:szCs w:val="32"/>
        </w:rPr>
        <w:t>也对</w:t>
      </w:r>
      <w:r>
        <w:rPr>
          <w:rFonts w:ascii="仿宋_GB2312" w:eastAsia="仿宋_GB2312" w:hint="eastAsia"/>
          <w:sz w:val="32"/>
          <w:szCs w:val="32"/>
        </w:rPr>
        <w:t>中小学图书馆的</w:t>
      </w:r>
      <w:r w:rsidRPr="007F13C3">
        <w:rPr>
          <w:rFonts w:ascii="仿宋_GB2312" w:eastAsia="仿宋_GB2312" w:hint="eastAsia"/>
          <w:sz w:val="32"/>
          <w:szCs w:val="32"/>
        </w:rPr>
        <w:t>标准化建设提出了明确要求。中小学图书馆作为服务教育教学、教育科学研究的重要办学条件，是基本实现教育现代化的重要体现，中小学图书馆作为国家图书馆服务体系的重要组成，对于服务学习型社会和书香社会建设，完善公共文化服务体系，丰富群众精神文化生活具有深远意义。</w:t>
      </w:r>
    </w:p>
    <w:p w:rsidR="007F13C3" w:rsidRDefault="007F13C3" w:rsidP="007F13C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本标准的研制将从保障条件、业务管理、读者服务、特色创新等方面建立起适用于中小学图书馆（室）评估工作的指标体系，对各指标的定义、规范内容和数据来源、计算方法等角度给予规范。</w:t>
      </w:r>
    </w:p>
    <w:sectPr w:rsidR="007F13C3" w:rsidSect="00E2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338" w:rsidRDefault="002A3338" w:rsidP="005A62F4">
      <w:r>
        <w:separator/>
      </w:r>
    </w:p>
  </w:endnote>
  <w:endnote w:type="continuationSeparator" w:id="1">
    <w:p w:rsidR="002A3338" w:rsidRDefault="002A3338" w:rsidP="005A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338" w:rsidRDefault="002A3338" w:rsidP="005A62F4">
      <w:r>
        <w:separator/>
      </w:r>
    </w:p>
  </w:footnote>
  <w:footnote w:type="continuationSeparator" w:id="1">
    <w:p w:rsidR="002A3338" w:rsidRDefault="002A3338" w:rsidP="005A6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64F"/>
    <w:rsid w:val="000219DC"/>
    <w:rsid w:val="000F4C20"/>
    <w:rsid w:val="000F7D95"/>
    <w:rsid w:val="00102034"/>
    <w:rsid w:val="00106031"/>
    <w:rsid w:val="0012208B"/>
    <w:rsid w:val="00125F89"/>
    <w:rsid w:val="00131C50"/>
    <w:rsid w:val="00147AC0"/>
    <w:rsid w:val="00157AE2"/>
    <w:rsid w:val="0019556C"/>
    <w:rsid w:val="001959DE"/>
    <w:rsid w:val="00196160"/>
    <w:rsid w:val="001A323B"/>
    <w:rsid w:val="001A44A8"/>
    <w:rsid w:val="001B4EB4"/>
    <w:rsid w:val="001D7FAA"/>
    <w:rsid w:val="001E6E8C"/>
    <w:rsid w:val="001E7893"/>
    <w:rsid w:val="0021229E"/>
    <w:rsid w:val="002724B0"/>
    <w:rsid w:val="00284455"/>
    <w:rsid w:val="0029582B"/>
    <w:rsid w:val="002A3338"/>
    <w:rsid w:val="002E33F0"/>
    <w:rsid w:val="002E3B64"/>
    <w:rsid w:val="003042FF"/>
    <w:rsid w:val="003339B2"/>
    <w:rsid w:val="003525E3"/>
    <w:rsid w:val="00356A47"/>
    <w:rsid w:val="003B5835"/>
    <w:rsid w:val="0041326C"/>
    <w:rsid w:val="00423836"/>
    <w:rsid w:val="004303DC"/>
    <w:rsid w:val="0044208C"/>
    <w:rsid w:val="004B4B8D"/>
    <w:rsid w:val="004C0307"/>
    <w:rsid w:val="004E1E9E"/>
    <w:rsid w:val="004F68A3"/>
    <w:rsid w:val="0050565E"/>
    <w:rsid w:val="00526CE7"/>
    <w:rsid w:val="00527987"/>
    <w:rsid w:val="00530C49"/>
    <w:rsid w:val="00540F60"/>
    <w:rsid w:val="00565181"/>
    <w:rsid w:val="005A62F4"/>
    <w:rsid w:val="005E4060"/>
    <w:rsid w:val="006128B5"/>
    <w:rsid w:val="00627D35"/>
    <w:rsid w:val="00634F09"/>
    <w:rsid w:val="00646FA8"/>
    <w:rsid w:val="00650941"/>
    <w:rsid w:val="00680454"/>
    <w:rsid w:val="006B0112"/>
    <w:rsid w:val="006B11BA"/>
    <w:rsid w:val="006B5FC3"/>
    <w:rsid w:val="006C3A5B"/>
    <w:rsid w:val="006F2A34"/>
    <w:rsid w:val="00717D69"/>
    <w:rsid w:val="007749F4"/>
    <w:rsid w:val="007A6E01"/>
    <w:rsid w:val="007B0246"/>
    <w:rsid w:val="007B79B0"/>
    <w:rsid w:val="007E4BDA"/>
    <w:rsid w:val="007F13C3"/>
    <w:rsid w:val="00872486"/>
    <w:rsid w:val="008C2FBA"/>
    <w:rsid w:val="008F2822"/>
    <w:rsid w:val="009110BF"/>
    <w:rsid w:val="009535D6"/>
    <w:rsid w:val="009608DD"/>
    <w:rsid w:val="00972E56"/>
    <w:rsid w:val="00977BD9"/>
    <w:rsid w:val="009A2432"/>
    <w:rsid w:val="009A5413"/>
    <w:rsid w:val="00A10F63"/>
    <w:rsid w:val="00A12858"/>
    <w:rsid w:val="00A24533"/>
    <w:rsid w:val="00A468B0"/>
    <w:rsid w:val="00AB3FD9"/>
    <w:rsid w:val="00AC2219"/>
    <w:rsid w:val="00AC756A"/>
    <w:rsid w:val="00AE4E42"/>
    <w:rsid w:val="00B12DBB"/>
    <w:rsid w:val="00B23574"/>
    <w:rsid w:val="00B43EB6"/>
    <w:rsid w:val="00B47F36"/>
    <w:rsid w:val="00B5539C"/>
    <w:rsid w:val="00B63001"/>
    <w:rsid w:val="00BE138A"/>
    <w:rsid w:val="00BE7FBF"/>
    <w:rsid w:val="00BF46D7"/>
    <w:rsid w:val="00C23D0D"/>
    <w:rsid w:val="00C251B7"/>
    <w:rsid w:val="00C3410E"/>
    <w:rsid w:val="00C502D1"/>
    <w:rsid w:val="00CC340B"/>
    <w:rsid w:val="00CD12B5"/>
    <w:rsid w:val="00D31E4F"/>
    <w:rsid w:val="00D37319"/>
    <w:rsid w:val="00D43060"/>
    <w:rsid w:val="00D505AE"/>
    <w:rsid w:val="00D9384A"/>
    <w:rsid w:val="00DB66D2"/>
    <w:rsid w:val="00DC154A"/>
    <w:rsid w:val="00E276EE"/>
    <w:rsid w:val="00E33CAE"/>
    <w:rsid w:val="00E51343"/>
    <w:rsid w:val="00E555F9"/>
    <w:rsid w:val="00E73E8C"/>
    <w:rsid w:val="00EA2A3D"/>
    <w:rsid w:val="00EA77CC"/>
    <w:rsid w:val="00EB78AB"/>
    <w:rsid w:val="00EC5496"/>
    <w:rsid w:val="00EF376C"/>
    <w:rsid w:val="00EF664F"/>
    <w:rsid w:val="00F00BEF"/>
    <w:rsid w:val="00F03891"/>
    <w:rsid w:val="00F9298A"/>
    <w:rsid w:val="00F93515"/>
    <w:rsid w:val="00FA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2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2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田颖</cp:lastModifiedBy>
  <cp:revision>3</cp:revision>
  <dcterms:created xsi:type="dcterms:W3CDTF">2018-01-15T07:56:00Z</dcterms:created>
  <dcterms:modified xsi:type="dcterms:W3CDTF">2018-01-15T08:04:00Z</dcterms:modified>
</cp:coreProperties>
</file>