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霍瑞娟合作导师简介</w:t>
      </w:r>
    </w:p>
    <w:p>
      <w:pPr>
        <w:widowControl/>
        <w:spacing w:line="273" w:lineRule="auto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霍瑞娟：女，汉族，中共党员，管理学博士，研究馆员。现任国家图书馆副馆长。出版专著《新业态环境下我国国家图书馆社会职能定位研究》《中华图书馆协会研究》《国家文化治理环境下中国图书馆学会发展研究》等，主编《“阅读推广人”系列教材》《基层图书馆建设与服务创新》《第六次全国县级以上公共图书馆评估定级知识问答汇编》等。入选2019宣传思想文化青年英才名单，承担“我国公共图书馆效能监测系统研究”项目；主持国家社科基金项目“阅读推广人专业化职业化培育模式研究”；参与国家科技支撑计划项目“文化资源数字化关键技术及应用示范”“图书馆学学科发展研究”“图书馆学学科史研究”等项目研究。在《中国图书馆学报》《图书馆杂志》等学术期刊发表论文多篇。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研究方向：</w:t>
      </w:r>
      <w:r>
        <w:rPr>
          <w:rFonts w:hint="eastAsia" w:ascii="仿宋_GB2312" w:eastAsia="仿宋_GB2312"/>
          <w:sz w:val="28"/>
          <w:szCs w:val="28"/>
        </w:rPr>
        <w:t>图书馆管理、</w:t>
      </w:r>
      <w:r>
        <w:rPr>
          <w:rFonts w:ascii="仿宋_GB2312" w:eastAsia="仿宋_GB2312"/>
          <w:sz w:val="28"/>
          <w:szCs w:val="28"/>
        </w:rPr>
        <w:t>图书馆阅读推广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2022-03-29T01:44:08Z</dcterms:created>
  <dc:creator>JOE</dc:creator>
  <cp:lastModifiedBy>云海</cp:lastModifiedBy>
  <dcterms:modified xsi:type="dcterms:W3CDTF">2022-03-29T01:44:23Z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1ACFC78808B1438A81DDBCCB0C4DBB21</vt:lpwstr>
  </property>
</Properties>
</file>